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B16" w:rsidRPr="002D5B16" w:rsidRDefault="002D5B16" w:rsidP="002D5B16">
      <w:pPr>
        <w:spacing w:after="0" w:line="420" w:lineRule="atLeast"/>
        <w:outlineLvl w:val="1"/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</w:pPr>
      <w:r w:rsidRPr="002D5B16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>STIJEG d.o.o.</w:t>
      </w:r>
    </w:p>
    <w:p w:rsidR="002D5B16" w:rsidRPr="002D5B16" w:rsidRDefault="002D5B16" w:rsidP="002D5B16">
      <w:pPr>
        <w:shd w:val="clear" w:color="auto" w:fill="DDDDDD"/>
        <w:spacing w:after="0" w:line="270" w:lineRule="atLeast"/>
        <w:textAlignment w:val="bottom"/>
        <w:rPr>
          <w:rFonts w:ascii="Helvetica" w:eastAsia="Times New Roman" w:hAnsi="Helvetica" w:cs="Helvetica"/>
          <w:color w:val="666666"/>
          <w:spacing w:val="5"/>
          <w:sz w:val="27"/>
          <w:szCs w:val="27"/>
          <w:lang w:eastAsia="hr-HR"/>
        </w:rPr>
      </w:pPr>
      <w:r w:rsidRPr="002D5B16">
        <w:rPr>
          <w:rFonts w:ascii="Helvetica" w:eastAsia="Times New Roman" w:hAnsi="Helvetica" w:cs="Helvetica"/>
          <w:color w:val="666666"/>
          <w:spacing w:val="5"/>
          <w:sz w:val="27"/>
          <w:szCs w:val="27"/>
          <w:lang w:eastAsia="hr-HR"/>
        </w:rPr>
        <w:t>Pristigla pošta</w:t>
      </w:r>
    </w:p>
    <w:p w:rsidR="002D5B16" w:rsidRPr="002D5B16" w:rsidRDefault="002D5B16" w:rsidP="002D5B16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2D5B16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3D951B6B" wp14:editId="299CB67B">
            <wp:extent cx="609600" cy="609600"/>
            <wp:effectExtent l="0" t="0" r="0" b="0"/>
            <wp:docPr id="1" name=":n5_2-e" descr="https://ssl.gstatic.com/ui/v1/icons/mail/profile_mask_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5_2-e" descr="https://ssl.gstatic.com/ui/v1/icons/mail/profile_mask_2x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6"/>
        <w:gridCol w:w="2207"/>
        <w:gridCol w:w="3"/>
        <w:gridCol w:w="6"/>
      </w:tblGrid>
      <w:tr w:rsidR="002D5B16" w:rsidRPr="002D5B16" w:rsidTr="002D5B16">
        <w:tc>
          <w:tcPr>
            <w:tcW w:w="11209" w:type="dxa"/>
            <w:noWrap/>
            <w:hideMark/>
          </w:tcPr>
          <w:tbl>
            <w:tblPr>
              <w:tblW w:w="1120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09"/>
            </w:tblGrid>
            <w:tr w:rsidR="002D5B16" w:rsidRPr="002D5B16">
              <w:tc>
                <w:tcPr>
                  <w:tcW w:w="0" w:type="auto"/>
                  <w:vAlign w:val="center"/>
                  <w:hideMark/>
                </w:tcPr>
                <w:p w:rsidR="002D5B16" w:rsidRPr="002D5B16" w:rsidRDefault="002D5B16" w:rsidP="002D5B16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2D5B16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Vinka Ivanković</w:t>
                  </w:r>
                  <w:r w:rsidRPr="002D5B16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2D5B16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&lt;vinka.ivankovic@gmail.com&gt;</w:t>
                  </w:r>
                </w:p>
              </w:tc>
            </w:tr>
          </w:tbl>
          <w:p w:rsidR="002D5B16" w:rsidRPr="002D5B16" w:rsidRDefault="002D5B16" w:rsidP="002D5B16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2D5B16" w:rsidRPr="002D5B16" w:rsidRDefault="002D5B16" w:rsidP="002D5B16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2D5B16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pon, 23. kol 10:27 (prije 22 sata)</w:t>
            </w:r>
          </w:p>
        </w:tc>
        <w:tc>
          <w:tcPr>
            <w:tcW w:w="0" w:type="auto"/>
            <w:noWrap/>
            <w:hideMark/>
          </w:tcPr>
          <w:p w:rsidR="002D5B16" w:rsidRPr="002D5B16" w:rsidRDefault="002D5B16" w:rsidP="002D5B16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2D5B16" w:rsidRPr="002D5B16" w:rsidRDefault="002D5B16" w:rsidP="002D5B16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2D5B16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1C49B6CF" wp14:editId="251481DB">
                  <wp:extent cx="6350" cy="6350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5B16" w:rsidRPr="002D5B16" w:rsidRDefault="002D5B16" w:rsidP="002D5B16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2D5B16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52F6DBFE" wp14:editId="63787AA6">
                  <wp:extent cx="6350" cy="6350"/>
                  <wp:effectExtent l="0" t="0" r="0" b="0"/>
                  <wp:docPr id="3" name="Picture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5B16" w:rsidRPr="002D5B16" w:rsidTr="002D5B16">
        <w:tc>
          <w:tcPr>
            <w:tcW w:w="0" w:type="auto"/>
            <w:gridSpan w:val="3"/>
            <w:vAlign w:val="center"/>
            <w:hideMark/>
          </w:tcPr>
          <w:tbl>
            <w:tblPr>
              <w:tblW w:w="157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720"/>
            </w:tblGrid>
            <w:tr w:rsidR="002D5B16" w:rsidRPr="002D5B16">
              <w:tc>
                <w:tcPr>
                  <w:tcW w:w="0" w:type="auto"/>
                  <w:noWrap/>
                  <w:vAlign w:val="center"/>
                  <w:hideMark/>
                </w:tcPr>
                <w:p w:rsidR="002D5B16" w:rsidRPr="002D5B16" w:rsidRDefault="002D5B16" w:rsidP="002D5B16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2D5B16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IVO</w:t>
                  </w:r>
                </w:p>
                <w:p w:rsidR="002D5B16" w:rsidRPr="002D5B16" w:rsidRDefault="002D5B16" w:rsidP="002D5B16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2D5B16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63629356" wp14:editId="0A383799">
                        <wp:extent cx="6350" cy="6350"/>
                        <wp:effectExtent l="0" t="0" r="0" b="0"/>
                        <wp:docPr id="4" name="Picture 4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0" cy="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D5B16" w:rsidRPr="002D5B16" w:rsidRDefault="002D5B16" w:rsidP="002D5B16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D5B16" w:rsidRPr="002D5B16" w:rsidRDefault="002D5B16" w:rsidP="002D5B16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Poštovani gospodine Brzica,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sudac je ovaj dio mog </w:t>
      </w:r>
      <w:proofErr w:type="spellStart"/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Izviještaja</w:t>
      </w:r>
      <w:proofErr w:type="spellEnd"/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smatrao nedovoljno objašnjenim, inzistira se da se detaljnije pojasni  poslovni odnos STIJEG-OBLIOGATO-Snježana Brzica.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Ja najkasnije do 01.09.2021. moram dopuniti izviješće, a novo ročište je zakazano za </w:t>
      </w:r>
      <w:proofErr w:type="spellStart"/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za</w:t>
      </w:r>
      <w:proofErr w:type="spellEnd"/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09.rujna 2021. u 8.30 sati.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222222"/>
          <w:sz w:val="24"/>
          <w:szCs w:val="24"/>
          <w:u w:val="single"/>
          <w:lang w:eastAsia="hr-HR"/>
        </w:rPr>
        <w:t>U privitku Izviješće koje sam za prvo ročište dostavila na sud.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222222"/>
          <w:sz w:val="24"/>
          <w:szCs w:val="24"/>
          <w:u w:val="single"/>
          <w:lang w:eastAsia="hr-HR"/>
        </w:rPr>
        <w:t>Lp,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2D5B16" w:rsidRPr="002D5B16" w:rsidRDefault="002D5B16" w:rsidP="002D5B16">
      <w:pPr>
        <w:spacing w:after="0" w:line="27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D5B1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hr-HR"/>
        </w:rPr>
        <w:t>"Analizirajući  promet KUPACA –POTRAŽIVANJA OD KUPACA</w:t>
      </w:r>
    </w:p>
    <w:p w:rsidR="002D5B16" w:rsidRPr="002D5B16" w:rsidRDefault="002D5B16" w:rsidP="002D5B16">
      <w:pPr>
        <w:spacing w:after="0" w:line="27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D5B1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hr-HR"/>
        </w:rPr>
        <w:t>po Kontima od 01.01.2020. do 31.12.2020,</w:t>
      </w:r>
    </w:p>
    <w:p w:rsidR="002D5B16" w:rsidRPr="002D5B16" w:rsidRDefault="002D5B16" w:rsidP="002D5B16">
      <w:pPr>
        <w:spacing w:after="0" w:line="27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D5B1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hr-HR"/>
        </w:rPr>
        <w:t>- konto 1540 Dani zajmovi u zemlji, evidentiran je promet od 2.680.000,00 kn, dužnika (kupca) OBLIGATIO d.o.o. Zagreb OIB: 04932193178,</w:t>
      </w:r>
    </w:p>
    <w:p w:rsidR="002D5B16" w:rsidRPr="002D5B16" w:rsidRDefault="002D5B16" w:rsidP="002D5B16">
      <w:pPr>
        <w:spacing w:after="0" w:line="27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D5B1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hr-HR"/>
        </w:rPr>
        <w:t> </w:t>
      </w:r>
    </w:p>
    <w:p w:rsidR="002D5B16" w:rsidRPr="002D5B16" w:rsidRDefault="002D5B16" w:rsidP="002D5B16">
      <w:pPr>
        <w:spacing w:after="0" w:line="27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D5B1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hr-HR"/>
        </w:rPr>
        <w:t>Promet se odnosi na Ugovor o ustupu potraživanja (CESIJI)  u iznosu od 2.680.000,00 kn koji je zaključen 15.06.2020. temeljem kojeg ;</w:t>
      </w:r>
    </w:p>
    <w:p w:rsidR="002D5B16" w:rsidRPr="002D5B16" w:rsidRDefault="002D5B16" w:rsidP="002D5B16">
      <w:pPr>
        <w:spacing w:after="0" w:line="27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D5B1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hr-HR"/>
        </w:rPr>
        <w:t>Vjerovnik (</w:t>
      </w:r>
      <w:proofErr w:type="spellStart"/>
      <w:r w:rsidRPr="002D5B1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hr-HR"/>
        </w:rPr>
        <w:t>cedent</w:t>
      </w:r>
      <w:proofErr w:type="spellEnd"/>
      <w:r w:rsidRPr="002D5B1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hr-HR"/>
        </w:rPr>
        <w:t>)   STIJEG d.o.o. Erdut OIB 73919906685, svoja potraživanja od dužnika (</w:t>
      </w:r>
      <w:proofErr w:type="spellStart"/>
      <w:r w:rsidRPr="002D5B1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hr-HR"/>
        </w:rPr>
        <w:t>cesus</w:t>
      </w:r>
      <w:proofErr w:type="spellEnd"/>
      <w:r w:rsidRPr="002D5B1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hr-HR"/>
        </w:rPr>
        <w:t xml:space="preserve"> ) OBLIGATIO d.o.o. Zagreb OIB: 04932193178 u iznosu od 2.600.000,00 kn, prenosi na novog vjerovnika (cesionara) BRZICA SNJEŽANA, Erdut OIB 29396092292</w:t>
      </w:r>
    </w:p>
    <w:p w:rsidR="002D5B16" w:rsidRPr="002D5B16" w:rsidRDefault="002D5B16" w:rsidP="002D5B16">
      <w:pPr>
        <w:spacing w:after="0" w:line="276" w:lineRule="atLeast"/>
        <w:ind w:left="72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D5B1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hr-HR"/>
        </w:rPr>
        <w:t> </w:t>
      </w:r>
    </w:p>
    <w:p w:rsidR="002D5B16" w:rsidRPr="002D5B16" w:rsidRDefault="002D5B16" w:rsidP="002D5B16">
      <w:pPr>
        <w:spacing w:after="0" w:line="27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D5B1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hr-HR"/>
        </w:rPr>
        <w:t>Tu transakciju zakonski zastupnik  povezuje sa Ugovorom o ustupu potraživanja (CESIJI)  u iznosu od 3.303.789,15 kn od 05.01.2016. temeljem kojeg;</w:t>
      </w:r>
    </w:p>
    <w:p w:rsidR="002D5B16" w:rsidRPr="002D5B16" w:rsidRDefault="002D5B16" w:rsidP="002D5B16">
      <w:pPr>
        <w:spacing w:after="0" w:line="27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D5B1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hr-HR"/>
        </w:rPr>
        <w:t>Vjerovnik (</w:t>
      </w:r>
      <w:proofErr w:type="spellStart"/>
      <w:r w:rsidRPr="002D5B1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hr-HR"/>
        </w:rPr>
        <w:t>cedent</w:t>
      </w:r>
      <w:proofErr w:type="spellEnd"/>
      <w:r w:rsidRPr="002D5B1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hr-HR"/>
        </w:rPr>
        <w:t>)   GACKA d.o.o. Vukovar OIB 75550605361, svoja potraživanja od dužnika (</w:t>
      </w:r>
      <w:proofErr w:type="spellStart"/>
      <w:r w:rsidRPr="002D5B1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hr-HR"/>
        </w:rPr>
        <w:t>cesus</w:t>
      </w:r>
      <w:proofErr w:type="spellEnd"/>
      <w:r w:rsidRPr="002D5B1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hr-HR"/>
        </w:rPr>
        <w:t xml:space="preserve"> )  STIJEG d.o.o. Erdut OIB 73919906685, prenosi na novog vjerovnika (cesionara) BRZICA SNJEŽANA, Erdut OIB 29396092292"</w:t>
      </w:r>
    </w:p>
    <w:p w:rsidR="002D5B16" w:rsidRPr="002D5B16" w:rsidRDefault="002D5B16" w:rsidP="002D5B16">
      <w:pPr>
        <w:spacing w:after="0" w:line="276" w:lineRule="atLeast"/>
        <w:jc w:val="both"/>
        <w:rPr>
          <w:rFonts w:ascii="Times New Roman" w:eastAsia="Times New Roman" w:hAnsi="Times New Roman" w:cs="Times New Roman"/>
          <w:color w:val="888888"/>
          <w:sz w:val="24"/>
          <w:szCs w:val="24"/>
          <w:lang w:eastAsia="hr-HR"/>
        </w:rPr>
      </w:pPr>
      <w:r w:rsidRPr="002D5B16">
        <w:rPr>
          <w:rFonts w:ascii="Times New Roman" w:eastAsia="Times New Roman" w:hAnsi="Times New Roman" w:cs="Times New Roman"/>
          <w:b/>
          <w:bCs/>
          <w:color w:val="888888"/>
          <w:sz w:val="24"/>
          <w:szCs w:val="24"/>
          <w:lang w:eastAsia="hr-HR"/>
        </w:rPr>
        <w:t> 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888888"/>
          <w:sz w:val="24"/>
          <w:szCs w:val="24"/>
          <w:lang w:eastAsia="hr-HR"/>
        </w:rPr>
        <w:br w:type="textWrapping" w:clear="all"/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--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b/>
          <w:bCs/>
          <w:color w:val="888888"/>
          <w:sz w:val="24"/>
          <w:szCs w:val="24"/>
          <w:lang w:eastAsia="hr-HR"/>
        </w:rPr>
        <w:t xml:space="preserve">Vinka Ivanković, </w:t>
      </w:r>
      <w:proofErr w:type="spellStart"/>
      <w:r w:rsidRPr="002D5B16">
        <w:rPr>
          <w:rFonts w:ascii="Arial" w:eastAsia="Times New Roman" w:hAnsi="Arial" w:cs="Arial"/>
          <w:b/>
          <w:bCs/>
          <w:color w:val="888888"/>
          <w:sz w:val="24"/>
          <w:szCs w:val="24"/>
          <w:lang w:eastAsia="hr-HR"/>
        </w:rPr>
        <w:t>dipl.oec</w:t>
      </w:r>
      <w:proofErr w:type="spellEnd"/>
      <w:r w:rsidRPr="002D5B16">
        <w:rPr>
          <w:rFonts w:ascii="Arial" w:eastAsia="Times New Roman" w:hAnsi="Arial" w:cs="Arial"/>
          <w:b/>
          <w:bCs/>
          <w:color w:val="888888"/>
          <w:sz w:val="24"/>
          <w:szCs w:val="24"/>
          <w:lang w:eastAsia="hr-HR"/>
        </w:rPr>
        <w:t>.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privremena stečajna upraviteljica</w:t>
      </w:r>
    </w:p>
    <w:p w:rsidR="002D5B16" w:rsidRPr="002D5B16" w:rsidRDefault="002D5B16" w:rsidP="002D5B16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2D5B16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57BB31F1" wp14:editId="285C46DA">
            <wp:extent cx="762000" cy="762000"/>
            <wp:effectExtent l="0" t="0" r="0" b="0"/>
            <wp:docPr id="5" name=":n5_3-e" descr="https://lh3.googleusercontent.com/a-/AOh14Gj4No2UJ-8OQILUxQYvLs9vm-ZJ6NmM-SQTSRDwTQ=s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5_3-e" descr="https://lh3.googleusercontent.com/a-/AOh14Gj4No2UJ-8OQILUxQYvLs9vm-ZJ6NmM-SQTSRDwTQ=s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4"/>
        <w:gridCol w:w="1318"/>
        <w:gridCol w:w="4"/>
        <w:gridCol w:w="6"/>
      </w:tblGrid>
      <w:tr w:rsidR="002D5B16" w:rsidRPr="002D5B16" w:rsidTr="002D5B16">
        <w:tc>
          <w:tcPr>
            <w:tcW w:w="12332" w:type="dxa"/>
            <w:noWrap/>
            <w:hideMark/>
          </w:tcPr>
          <w:tbl>
            <w:tblPr>
              <w:tblW w:w="1233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332"/>
            </w:tblGrid>
            <w:tr w:rsidR="002D5B16" w:rsidRPr="002D5B16">
              <w:tc>
                <w:tcPr>
                  <w:tcW w:w="0" w:type="auto"/>
                  <w:vAlign w:val="center"/>
                  <w:hideMark/>
                </w:tcPr>
                <w:p w:rsidR="002D5B16" w:rsidRPr="002D5B16" w:rsidRDefault="002D5B16" w:rsidP="002D5B16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2D5B16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lastRenderedPageBreak/>
                    <w:t>IVO BRZICA</w:t>
                  </w:r>
                </w:p>
              </w:tc>
            </w:tr>
          </w:tbl>
          <w:p w:rsidR="002D5B16" w:rsidRPr="002D5B16" w:rsidRDefault="002D5B16" w:rsidP="002D5B16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2D5B16" w:rsidRPr="002D5B16" w:rsidRDefault="002D5B16" w:rsidP="002D5B16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2D5B16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07:04 (prije 2 sata)</w:t>
            </w:r>
          </w:p>
        </w:tc>
        <w:tc>
          <w:tcPr>
            <w:tcW w:w="0" w:type="auto"/>
            <w:noWrap/>
            <w:hideMark/>
          </w:tcPr>
          <w:p w:rsidR="002D5B16" w:rsidRPr="002D5B16" w:rsidRDefault="002D5B16" w:rsidP="002D5B16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2D5B16" w:rsidRPr="002D5B16" w:rsidRDefault="002D5B16" w:rsidP="002D5B16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2D5B16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4377D360" wp14:editId="343CCE5E">
                  <wp:extent cx="6350" cy="6350"/>
                  <wp:effectExtent l="0" t="0" r="0" b="0"/>
                  <wp:docPr id="6" name="Picture 6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5B16" w:rsidRPr="002D5B16" w:rsidRDefault="002D5B16" w:rsidP="002D5B16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2D5B16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66F4E822" wp14:editId="07A441C8">
                  <wp:extent cx="6350" cy="6350"/>
                  <wp:effectExtent l="0" t="0" r="0" b="0"/>
                  <wp:docPr id="7" name="Picture 7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5B16" w:rsidRPr="002D5B16" w:rsidTr="002D5B16">
        <w:tc>
          <w:tcPr>
            <w:tcW w:w="0" w:type="auto"/>
            <w:gridSpan w:val="3"/>
            <w:vAlign w:val="center"/>
            <w:hideMark/>
          </w:tcPr>
          <w:tbl>
            <w:tblPr>
              <w:tblW w:w="157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720"/>
            </w:tblGrid>
            <w:tr w:rsidR="002D5B16" w:rsidRPr="002D5B16">
              <w:tc>
                <w:tcPr>
                  <w:tcW w:w="0" w:type="auto"/>
                  <w:noWrap/>
                  <w:vAlign w:val="center"/>
                  <w:hideMark/>
                </w:tcPr>
                <w:p w:rsidR="002D5B16" w:rsidRPr="002D5B16" w:rsidRDefault="002D5B16" w:rsidP="002D5B16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2D5B16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2D5B16" w:rsidRPr="002D5B16" w:rsidRDefault="002D5B16" w:rsidP="002D5B16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2D5B16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5C7A4D85" wp14:editId="41685200">
                        <wp:extent cx="6350" cy="6350"/>
                        <wp:effectExtent l="0" t="0" r="0" b="0"/>
                        <wp:docPr id="8" name="Picture 8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0" cy="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D5B16" w:rsidRPr="002D5B16" w:rsidRDefault="002D5B16" w:rsidP="002D5B16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D5B16" w:rsidRPr="002D5B16" w:rsidRDefault="002D5B16" w:rsidP="002D5B16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 Vinka,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vezano za navedenu cesiju mogu dodatno pojasniti slijedeće :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Potraživanje je Snježana Brzica stekla 5.01.2016. godine ugovorom o cesiji između Gacke d.o.o. ; Stijega d.o.o. i Snježane Brzica u iznosu od 3.303.789,15 kn isplatom duga prema starom vjerovniku Gacka d.o.o. s obzirom da je Gacka d.o.o. praktično prestala sa poslovnim aktivnostima, te s obzirom na povezane osobe u obje firme odlučili smo da Snježana postane novi vjerovnik Stijeg d.o.o. a da se Stijeg d.o.o. razriješi duga prema Gackoj d.o.o.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proofErr w:type="spellStart"/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Obligatio</w:t>
      </w:r>
      <w:proofErr w:type="spellEnd"/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također nije imao nikakve poslovne aktivnosti zadnjih 10 godina, nema imovine i nema potraživanja prema nikome.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Cilj ove cesije sa </w:t>
      </w:r>
      <w:proofErr w:type="spellStart"/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Obligatio</w:t>
      </w:r>
      <w:proofErr w:type="spellEnd"/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d.o.o. je bio razriješiti dužničko vjerovnički odnos sa Stijeg d.o.o. / </w:t>
      </w:r>
      <w:proofErr w:type="spellStart"/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Obligatio</w:t>
      </w:r>
      <w:proofErr w:type="spellEnd"/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d.o.o. jer se svejedno Stijeg d.o.o. ne bi mogao naplatiti za svoje potraživanje od </w:t>
      </w:r>
      <w:proofErr w:type="spellStart"/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Obligatia</w:t>
      </w:r>
      <w:proofErr w:type="spellEnd"/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d.o.o., a Snježana isto tako ne može naplatiti svoje potraživanje od Stijeg d.o.o. jer nema imovine iz koje bi se to moglo napraviti, pa nema nikakve štete prema nikome.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Praktično tehnički je pojednostavljen završetak stečaja Stijeg d.o.o. ovom transakcijom.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Napominjem da Stijeg d.o.o. također nije imao poslovnih aktivnosti unatrag nekoliko godina, nego je zapravo egzistirao zbog pretplate PDV-a od 236.376,36 kn, iz 2015. godine. Stijeg d.o.o. je zatražio 2016. g povrat preplaćenog PDV-a koje PU nije priznala koje je Stijeg d.o.o. platio, te je time praktično dvostruko obračunala taj PDV.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To je bio razlog zašto je PU blokirala Stijeg d.o.o. za isti PDV još jednom i time pokrenula stečaj, jer STIJEG d.o.o. nema nikakvih drugih obaveza po osnovi drugih vjerovnika.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Unatoč tome što smo se žalili na navedeno rješenje PU, sve naše žalbe su odbijene uključujući i Upravni sud.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Ako trebate još štogod, na raspolaganju sam.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Sa štovanjem,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2D5B16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--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2D5B16">
        <w:rPr>
          <w:rFonts w:ascii="Comic Sans MS" w:eastAsia="Times New Roman" w:hAnsi="Comic Sans MS" w:cs="Arial"/>
          <w:b/>
          <w:bCs/>
          <w:color w:val="888888"/>
          <w:sz w:val="24"/>
          <w:szCs w:val="24"/>
          <w:shd w:val="clear" w:color="auto" w:fill="FFFFFF"/>
          <w:lang w:eastAsia="hr-HR"/>
        </w:rPr>
        <w:t>Ivo Brzica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2D5B16">
        <w:rPr>
          <w:rFonts w:ascii="Comic Sans MS" w:eastAsia="Times New Roman" w:hAnsi="Comic Sans MS" w:cs="Arial"/>
          <w:b/>
          <w:bCs/>
          <w:color w:val="888888"/>
          <w:sz w:val="24"/>
          <w:szCs w:val="24"/>
          <w:shd w:val="clear" w:color="auto" w:fill="FFFFFF"/>
          <w:lang w:eastAsia="hr-HR"/>
        </w:rPr>
        <w:t>Office : 31206 ERDUT, Erdutska planina 18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proofErr w:type="spellStart"/>
      <w:r w:rsidRPr="002D5B16">
        <w:rPr>
          <w:rFonts w:ascii="Comic Sans MS" w:eastAsia="Times New Roman" w:hAnsi="Comic Sans MS" w:cs="Arial"/>
          <w:b/>
          <w:bCs/>
          <w:color w:val="888888"/>
          <w:sz w:val="24"/>
          <w:szCs w:val="24"/>
          <w:shd w:val="clear" w:color="auto" w:fill="FFFFFF"/>
          <w:lang w:eastAsia="hr-HR"/>
        </w:rPr>
        <w:t>Mobil</w:t>
      </w:r>
      <w:proofErr w:type="spellEnd"/>
      <w:r w:rsidRPr="002D5B16">
        <w:rPr>
          <w:rFonts w:ascii="Comic Sans MS" w:eastAsia="Times New Roman" w:hAnsi="Comic Sans MS" w:cs="Arial"/>
          <w:b/>
          <w:bCs/>
          <w:color w:val="888888"/>
          <w:sz w:val="24"/>
          <w:szCs w:val="24"/>
          <w:shd w:val="clear" w:color="auto" w:fill="FFFFFF"/>
          <w:lang w:eastAsia="hr-HR"/>
        </w:rPr>
        <w:t xml:space="preserve"> : +385 91 297 3410</w:t>
      </w:r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2D5B16">
        <w:rPr>
          <w:rFonts w:ascii="Comic Sans MS" w:eastAsia="Times New Roman" w:hAnsi="Comic Sans MS" w:cs="Arial"/>
          <w:b/>
          <w:bCs/>
          <w:color w:val="888888"/>
          <w:sz w:val="24"/>
          <w:szCs w:val="24"/>
          <w:lang w:eastAsia="hr-HR"/>
        </w:rPr>
        <w:t>E-mail : </w:t>
      </w:r>
      <w:hyperlink r:id="rId7" w:tgtFrame="_blank" w:history="1">
        <w:r w:rsidRPr="002D5B16">
          <w:rPr>
            <w:rFonts w:ascii="Comic Sans MS" w:eastAsia="Times New Roman" w:hAnsi="Comic Sans MS" w:cs="Arial"/>
            <w:b/>
            <w:bCs/>
            <w:color w:val="1155CC"/>
            <w:sz w:val="24"/>
            <w:szCs w:val="24"/>
            <w:u w:val="single"/>
            <w:lang w:eastAsia="hr-HR"/>
          </w:rPr>
          <w:t>ivo.brzicahbv9@gmail.com</w:t>
        </w:r>
      </w:hyperlink>
    </w:p>
    <w:p w:rsidR="002D5B16" w:rsidRPr="002D5B16" w:rsidRDefault="002D5B16" w:rsidP="002D5B16">
      <w:pPr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2D5B16">
        <w:rPr>
          <w:rFonts w:ascii="Comic Sans MS" w:eastAsia="Times New Roman" w:hAnsi="Comic Sans MS" w:cs="Arial"/>
          <w:color w:val="888888"/>
          <w:sz w:val="24"/>
          <w:szCs w:val="24"/>
          <w:lang w:eastAsia="hr-HR"/>
        </w:rPr>
        <w:t>               </w:t>
      </w:r>
      <w:hyperlink r:id="rId8" w:tgtFrame="_blank" w:history="1">
        <w:r w:rsidRPr="002D5B16">
          <w:rPr>
            <w:rFonts w:ascii="Comic Sans MS" w:eastAsia="Times New Roman" w:hAnsi="Comic Sans MS" w:cs="Arial"/>
            <w:color w:val="1155CC"/>
            <w:sz w:val="24"/>
            <w:szCs w:val="24"/>
            <w:u w:val="single"/>
            <w:lang w:eastAsia="hr-HR"/>
          </w:rPr>
          <w:t>www.brzica.com</w:t>
        </w:r>
      </w:hyperlink>
      <w:r w:rsidRPr="002D5B16">
        <w:rPr>
          <w:rFonts w:ascii="Comic Sans MS" w:eastAsia="Times New Roman" w:hAnsi="Comic Sans MS" w:cs="Arial"/>
          <w:color w:val="888888"/>
          <w:sz w:val="24"/>
          <w:szCs w:val="24"/>
          <w:lang w:eastAsia="hr-HR"/>
        </w:rPr>
        <w:t>  </w:t>
      </w:r>
    </w:p>
    <w:p w:rsidR="005D43A3" w:rsidRDefault="005D43A3">
      <w:bookmarkStart w:id="0" w:name="_GoBack"/>
      <w:bookmarkEnd w:id="0"/>
    </w:p>
    <w:sectPr w:rsidR="005D43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B16"/>
    <w:rsid w:val="002D5B16"/>
    <w:rsid w:val="005D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C4E42-874D-4A13-8773-3D2F6A83A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5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9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06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841174">
                      <w:marLeft w:val="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71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3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51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197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688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4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042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048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555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1686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07779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85431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648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8717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59303278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1656517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5608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0698471">
                                                          <w:marLeft w:val="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21126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9082639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4269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3345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99709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6908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59369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2288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68924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6288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32166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6182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15782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7521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89154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2759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96489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952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1603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07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23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53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98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242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995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3068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2814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854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81082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23063020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9366117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441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7739707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8508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6149798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328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3093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42407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365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8075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6982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596740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61372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3321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33017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09971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72204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2033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61466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13964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97414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32857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524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8965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81985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2097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571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501089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088547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324437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596535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zica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vo.brzicahbv9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vinka</dc:creator>
  <cp:keywords/>
  <dc:description/>
  <cp:lastModifiedBy>vinka</cp:lastModifiedBy>
  <cp:revision>1</cp:revision>
  <dcterms:created xsi:type="dcterms:W3CDTF">2021-08-24T07:08:00Z</dcterms:created>
  <dcterms:modified xsi:type="dcterms:W3CDTF">2021-08-24T07:09:00Z</dcterms:modified>
</cp:coreProperties>
</file>